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B46B7" w14:textId="77D9D7AC" w:rsidR="005865C2" w:rsidRPr="005865C2" w:rsidRDefault="00B74B08" w:rsidP="00D35683">
      <w:pPr>
        <w:pStyle w:val="Nagwek1"/>
        <w:spacing w:before="240" w:beforeAutospacing="0" w:after="240" w:afterAutospacing="0"/>
        <w:jc w:val="center"/>
        <w:rPr>
          <w:sz w:val="40"/>
          <w:szCs w:val="40"/>
        </w:rPr>
      </w:pPr>
      <w:r w:rsidRPr="005865C2">
        <w:rPr>
          <w:sz w:val="40"/>
          <w:szCs w:val="40"/>
        </w:rPr>
        <w:t>Procedura obsługi osób ze szczególnymi potrzebami w</w:t>
      </w:r>
      <w:r w:rsidR="005865C2">
        <w:rPr>
          <w:sz w:val="40"/>
          <w:szCs w:val="40"/>
        </w:rPr>
        <w:t> </w:t>
      </w:r>
      <w:r w:rsidRPr="005865C2">
        <w:rPr>
          <w:sz w:val="40"/>
          <w:szCs w:val="40"/>
        </w:rPr>
        <w:t xml:space="preserve">Szkole Podstawowej </w:t>
      </w:r>
      <w:r w:rsidR="00532545">
        <w:rPr>
          <w:sz w:val="40"/>
          <w:szCs w:val="40"/>
        </w:rPr>
        <w:t xml:space="preserve">Nr 3 </w:t>
      </w:r>
      <w:r w:rsidRPr="005865C2">
        <w:rPr>
          <w:sz w:val="40"/>
          <w:szCs w:val="40"/>
        </w:rPr>
        <w:t>w Łodzi</w:t>
      </w:r>
    </w:p>
    <w:p w14:paraId="5F50725D" w14:textId="77777777" w:rsidR="00532545" w:rsidRDefault="00532545" w:rsidP="00D35683">
      <w:pPr>
        <w:pStyle w:val="Nagwek2"/>
        <w:spacing w:before="0" w:after="0"/>
        <w:jc w:val="both"/>
      </w:pPr>
    </w:p>
    <w:p w14:paraId="692FA5B6" w14:textId="630559BC" w:rsidR="00532545" w:rsidRDefault="00B74B08" w:rsidP="00D35683">
      <w:pPr>
        <w:pStyle w:val="Nagwek2"/>
        <w:spacing w:before="0" w:after="0"/>
        <w:jc w:val="center"/>
      </w:pPr>
      <w:r w:rsidRPr="005865C2">
        <w:t>Rozdział 1</w:t>
      </w:r>
    </w:p>
    <w:p w14:paraId="56BCDC5C" w14:textId="7E67F7BA" w:rsidR="00B74B08" w:rsidRPr="005865C2" w:rsidRDefault="00B74B08" w:rsidP="00D35683">
      <w:pPr>
        <w:pStyle w:val="Nagwek2"/>
        <w:spacing w:before="0" w:after="0"/>
        <w:jc w:val="center"/>
      </w:pPr>
      <w:r w:rsidRPr="005865C2">
        <w:t>Postanowienia ogólne</w:t>
      </w:r>
    </w:p>
    <w:p w14:paraId="2A4DA24D" w14:textId="7F582B4E" w:rsidR="00F44A1D" w:rsidRPr="005865C2" w:rsidRDefault="00B74B08" w:rsidP="00D35683">
      <w:pPr>
        <w:pStyle w:val="Nagwek3"/>
        <w:jc w:val="both"/>
      </w:pPr>
      <w:r w:rsidRPr="005865C2">
        <w:t>§1.</w:t>
      </w:r>
    </w:p>
    <w:p w14:paraId="265E9C13" w14:textId="68B7EBB0" w:rsidR="00B74B08" w:rsidRPr="00082527" w:rsidRDefault="00B74B08" w:rsidP="00D35683">
      <w:pPr>
        <w:jc w:val="both"/>
      </w:pPr>
      <w:r w:rsidRPr="00082527">
        <w:t xml:space="preserve">Szkoła Podstawowa Nr </w:t>
      </w:r>
      <w:r w:rsidR="00532545">
        <w:t xml:space="preserve">3 </w:t>
      </w:r>
      <w:r w:rsidRPr="00082527">
        <w:t xml:space="preserve">w Łodzi, zwana dalej Szkołą, zapewnia obsługę osób ze szczególnymi potrzebami. </w:t>
      </w:r>
    </w:p>
    <w:p w14:paraId="05764AD5" w14:textId="77777777" w:rsidR="00F44A1D" w:rsidRDefault="00B74B08" w:rsidP="00D35683">
      <w:pPr>
        <w:pStyle w:val="Nagwek3"/>
        <w:jc w:val="both"/>
      </w:pPr>
      <w:r w:rsidRPr="00082527">
        <w:t>§2.</w:t>
      </w:r>
    </w:p>
    <w:p w14:paraId="169658E6" w14:textId="4371F2A4" w:rsidR="00B74B08" w:rsidRPr="00082527" w:rsidRDefault="00B74B08" w:rsidP="00D35683">
      <w:pPr>
        <w:jc w:val="both"/>
      </w:pPr>
      <w:r w:rsidRPr="00082527">
        <w:t>Procedura określa zasady postępowania pracowników Szkoły w przypadku kontaktu z</w:t>
      </w:r>
      <w:r w:rsidR="00082527">
        <w:t> </w:t>
      </w:r>
      <w:r w:rsidRPr="00082527">
        <w:t xml:space="preserve">osobami ze szczególnymi potrzebami. </w:t>
      </w:r>
    </w:p>
    <w:p w14:paraId="6FE8B140" w14:textId="4CE4E6A0" w:rsidR="00F44A1D" w:rsidRDefault="00B74B08" w:rsidP="00D35683">
      <w:pPr>
        <w:pStyle w:val="Nagwek3"/>
        <w:jc w:val="both"/>
      </w:pPr>
      <w:r w:rsidRPr="00082527">
        <w:t>§3.</w:t>
      </w:r>
    </w:p>
    <w:p w14:paraId="20DD3AC9" w14:textId="26218B46" w:rsidR="00B74B08" w:rsidRPr="00082527" w:rsidRDefault="00B74B08" w:rsidP="00D35683">
      <w:pPr>
        <w:jc w:val="both"/>
      </w:pPr>
      <w:r w:rsidRPr="00082527">
        <w:t>Ilekroć w niniejszej procedurze jest mowa o:</w:t>
      </w:r>
    </w:p>
    <w:p w14:paraId="6224F294" w14:textId="368B0F6E" w:rsidR="00B74B08" w:rsidRPr="00082527" w:rsidRDefault="00B74B08" w:rsidP="00D3568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082527">
        <w:t xml:space="preserve">Szkole - należy przez to rozumieć </w:t>
      </w:r>
      <w:r w:rsidR="00AD1A16" w:rsidRPr="00082527">
        <w:t>Szkołę Podstawową Nr</w:t>
      </w:r>
      <w:r w:rsidR="00532545">
        <w:t xml:space="preserve"> 3 </w:t>
      </w:r>
      <w:r w:rsidR="00AD1A16" w:rsidRPr="00082527">
        <w:t>w</w:t>
      </w:r>
      <w:r w:rsidRPr="00082527">
        <w:t xml:space="preserve"> Łod</w:t>
      </w:r>
      <w:r w:rsidR="00AD1A16" w:rsidRPr="00082527">
        <w:t>zi</w:t>
      </w:r>
      <w:r w:rsidRPr="00082527">
        <w:t>;</w:t>
      </w:r>
    </w:p>
    <w:p w14:paraId="3E7B157F" w14:textId="34366165" w:rsidR="00B74B08" w:rsidRPr="00082527" w:rsidRDefault="00532545" w:rsidP="00D35683">
      <w:pPr>
        <w:pStyle w:val="Akapitzlist"/>
        <w:numPr>
          <w:ilvl w:val="0"/>
          <w:numId w:val="1"/>
        </w:numPr>
        <w:ind w:left="284" w:hanging="284"/>
        <w:jc w:val="both"/>
      </w:pPr>
      <w:r>
        <w:t>O</w:t>
      </w:r>
      <w:r w:rsidR="00B74B08" w:rsidRPr="00082527">
        <w:t>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20225B26" w:rsidR="00B74B08" w:rsidRPr="00082527" w:rsidRDefault="00532545" w:rsidP="00D35683">
      <w:pPr>
        <w:pStyle w:val="Akapitzlist"/>
        <w:numPr>
          <w:ilvl w:val="0"/>
          <w:numId w:val="1"/>
        </w:numPr>
        <w:ind w:left="284" w:hanging="284"/>
        <w:jc w:val="both"/>
      </w:pPr>
      <w:r>
        <w:t>P</w:t>
      </w:r>
      <w:r w:rsidR="00B74B08" w:rsidRPr="00082527">
        <w:t>racowniku pierwszego kontaktu – należy przez to rozumieć pracownika</w:t>
      </w:r>
      <w:r w:rsidR="00AD1A16" w:rsidRPr="00082527">
        <w:t xml:space="preserve"> Szkoły</w:t>
      </w:r>
      <w:r w:rsidR="00B74B08" w:rsidRPr="00082527">
        <w:t>, który został poproszony o pomoc lub informację w zakresie sposobu załatwienia sprawy przez osobę ze szczególnymi potrzebami;</w:t>
      </w:r>
    </w:p>
    <w:p w14:paraId="67439484" w14:textId="2A56EF89" w:rsidR="000D46CF" w:rsidRDefault="00532545" w:rsidP="00D35683">
      <w:pPr>
        <w:pStyle w:val="Akapitzlist"/>
        <w:numPr>
          <w:ilvl w:val="0"/>
          <w:numId w:val="1"/>
        </w:numPr>
        <w:ind w:left="284" w:hanging="284"/>
        <w:jc w:val="both"/>
      </w:pPr>
      <w:r>
        <w:lastRenderedPageBreak/>
        <w:t>O</w:t>
      </w:r>
      <w:r w:rsidR="00B74B08" w:rsidRPr="00082527">
        <w:t>sobie uprawnionej - należy przez to rozumieć osobę doświadczającą trwale lub okresowo trudności w komunikowaniu się.</w:t>
      </w:r>
    </w:p>
    <w:p w14:paraId="4233335D" w14:textId="77777777" w:rsidR="00532545" w:rsidRDefault="00532545" w:rsidP="00D35683">
      <w:pPr>
        <w:jc w:val="both"/>
      </w:pPr>
    </w:p>
    <w:p w14:paraId="45E535F9" w14:textId="055469E0" w:rsidR="00532545" w:rsidRDefault="00B74B08" w:rsidP="00D35683">
      <w:pPr>
        <w:pStyle w:val="Nagwek2"/>
        <w:spacing w:before="0" w:after="0"/>
        <w:jc w:val="center"/>
      </w:pPr>
      <w:r w:rsidRPr="00082527">
        <w:t>Rozdział 2</w:t>
      </w:r>
    </w:p>
    <w:p w14:paraId="0569A27D" w14:textId="5416F127" w:rsidR="00B74B08" w:rsidRPr="00082527" w:rsidRDefault="00B74B08" w:rsidP="00D35683">
      <w:pPr>
        <w:pStyle w:val="Nagwek2"/>
        <w:spacing w:before="0" w:after="0"/>
        <w:jc w:val="center"/>
      </w:pPr>
      <w:r w:rsidRPr="00082527">
        <w:t xml:space="preserve">Dostępność architektoniczna, informacyjno-komunikacyjna </w:t>
      </w:r>
      <w:r w:rsidR="00532545">
        <w:br/>
      </w:r>
      <w:r w:rsidRPr="00082527">
        <w:t>i cyfrowa</w:t>
      </w:r>
    </w:p>
    <w:p w14:paraId="446167BF" w14:textId="7A93F3EB" w:rsidR="00F44A1D" w:rsidRDefault="00B74B08" w:rsidP="00D35683">
      <w:pPr>
        <w:pStyle w:val="Nagwek3"/>
        <w:jc w:val="both"/>
      </w:pPr>
      <w:r w:rsidRPr="00082527">
        <w:t>§</w:t>
      </w:r>
      <w:r w:rsidR="00F44A1D">
        <w:t>4</w:t>
      </w:r>
      <w:r w:rsidR="00532545">
        <w:t>.</w:t>
      </w:r>
    </w:p>
    <w:p w14:paraId="4F6B977A" w14:textId="6CF8B81E" w:rsidR="00B74B08" w:rsidRPr="00082527" w:rsidRDefault="00B74B08" w:rsidP="00D35683">
      <w:pPr>
        <w:jc w:val="both"/>
      </w:pPr>
      <w:r w:rsidRPr="00082527">
        <w:t xml:space="preserve">Dostępność budynków </w:t>
      </w:r>
      <w:r w:rsidR="00532545">
        <w:t>S</w:t>
      </w:r>
      <w:r w:rsidR="00AD1A16" w:rsidRPr="00082527">
        <w:t xml:space="preserve">zkoły </w:t>
      </w:r>
      <w:r w:rsidR="00532545">
        <w:t>P</w:t>
      </w:r>
      <w:r w:rsidR="00AD1A16" w:rsidRPr="00082527">
        <w:t xml:space="preserve">odstawowej Nr </w:t>
      </w:r>
      <w:r w:rsidR="00532545">
        <w:t xml:space="preserve">3 </w:t>
      </w:r>
      <w:r w:rsidR="00AD1A16" w:rsidRPr="00082527">
        <w:t>w</w:t>
      </w:r>
      <w:r w:rsidRPr="00082527">
        <w:t xml:space="preserve"> Łodzi została opisana w deklaracji dostępności </w:t>
      </w:r>
      <w:r w:rsidR="00AD1A16" w:rsidRPr="00082527">
        <w:t>Szkoły</w:t>
      </w:r>
      <w:r w:rsidR="00F44A1D">
        <w:t xml:space="preserve">. </w:t>
      </w:r>
      <w:r w:rsidR="00532545" w:rsidRPr="00532545">
        <w:t>https://sp3lodz.bip.wikom.pl/uploads/5d4adc0f68aa9/pages/38/galleries/raporty-o-stanie-zapewniania-dostpnoci-podmiotu-publicznego/28032025_Raport.pdf</w:t>
      </w:r>
    </w:p>
    <w:p w14:paraId="16B0440B" w14:textId="77777777" w:rsidR="00F44A1D" w:rsidRDefault="00B74B08" w:rsidP="00D35683">
      <w:pPr>
        <w:pStyle w:val="Nagwek3"/>
        <w:jc w:val="both"/>
      </w:pPr>
      <w:r w:rsidRPr="00082527">
        <w:t>§</w:t>
      </w:r>
      <w:r w:rsidR="00F44A1D">
        <w:t>5</w:t>
      </w:r>
      <w:r w:rsidRPr="00082527">
        <w:t>.</w:t>
      </w:r>
    </w:p>
    <w:p w14:paraId="6D9EFB82" w14:textId="79824C26" w:rsidR="00B74B08" w:rsidRPr="00082527" w:rsidRDefault="00B74B08" w:rsidP="00D35683">
      <w:pPr>
        <w:jc w:val="both"/>
      </w:pPr>
      <w:r w:rsidRPr="00082527">
        <w:t>Osoby ze szczególnymi potrzebami, w razie potrzeby, uzyskują pomoc od pracowników pierwszego kontaktu</w:t>
      </w:r>
      <w:r w:rsidR="00AD1A16" w:rsidRPr="00082527">
        <w:t xml:space="preserve"> zatrudnionych w Szkole</w:t>
      </w:r>
      <w:r w:rsidR="00F44A1D">
        <w:t>.</w:t>
      </w:r>
    </w:p>
    <w:p w14:paraId="0E1D7A75" w14:textId="77777777" w:rsidR="00F44A1D" w:rsidRDefault="00B74B08" w:rsidP="00D35683">
      <w:pPr>
        <w:pStyle w:val="Nagwek3"/>
        <w:jc w:val="both"/>
      </w:pPr>
      <w:r w:rsidRPr="00082527">
        <w:t>§</w:t>
      </w:r>
      <w:r w:rsidR="00F44A1D">
        <w:t>6</w:t>
      </w:r>
      <w:r w:rsidRPr="00082527">
        <w:t>.</w:t>
      </w:r>
    </w:p>
    <w:p w14:paraId="0723A26A" w14:textId="4473C4F7" w:rsidR="00B74B08" w:rsidRPr="00082527" w:rsidRDefault="00B74B08" w:rsidP="00D35683">
      <w:pPr>
        <w:jc w:val="both"/>
      </w:pPr>
      <w:r w:rsidRPr="00082527">
        <w:t>Pracownicy pierwszego kontaktu wychodzą z inicjatywą nawiązania kontaktu z osobą ze szczególnymi potrzebami. Dotyczy to szczególnie osób starszych, osób poruszających się z</w:t>
      </w:r>
      <w:r w:rsidR="00082527">
        <w:t> </w:t>
      </w:r>
      <w:r w:rsidRPr="00082527">
        <w:t>białą laską lub psem przewodnikiem.</w:t>
      </w:r>
    </w:p>
    <w:p w14:paraId="1EEBF426" w14:textId="77777777" w:rsidR="00F44A1D" w:rsidRDefault="00B74B08" w:rsidP="00D35683">
      <w:pPr>
        <w:pStyle w:val="Nagwek3"/>
        <w:jc w:val="both"/>
      </w:pPr>
      <w:r w:rsidRPr="00082527">
        <w:t>§</w:t>
      </w:r>
      <w:r w:rsidR="00F44A1D">
        <w:t>7</w:t>
      </w:r>
      <w:r w:rsidRPr="00082527">
        <w:t>.</w:t>
      </w:r>
    </w:p>
    <w:p w14:paraId="7D1A7D78" w14:textId="52CD0955" w:rsidR="00B74B08" w:rsidRPr="00082527" w:rsidRDefault="00B74B08" w:rsidP="00D35683">
      <w:pPr>
        <w:jc w:val="both"/>
      </w:pPr>
      <w:r w:rsidRPr="00082527">
        <w:t>Wchodząc do budynku osoba ze szczególnymi potrzebami ma możliwość uzyskania wsparcia w zapoznaniu się z topografią budynku.</w:t>
      </w:r>
    </w:p>
    <w:p w14:paraId="2046684C" w14:textId="77777777" w:rsidR="00F44A1D" w:rsidRDefault="00B74B08" w:rsidP="00D35683">
      <w:pPr>
        <w:pStyle w:val="Nagwek3"/>
        <w:jc w:val="both"/>
      </w:pPr>
      <w:r w:rsidRPr="00082527">
        <w:t>§</w:t>
      </w:r>
      <w:r w:rsidR="00F44A1D">
        <w:t>8</w:t>
      </w:r>
      <w:r w:rsidRPr="00082527">
        <w:t>.</w:t>
      </w:r>
    </w:p>
    <w:p w14:paraId="7C4C50F0" w14:textId="322DC0B3" w:rsidR="00B74B08" w:rsidRPr="00082527" w:rsidRDefault="00B74B08" w:rsidP="00D35683">
      <w:pPr>
        <w:jc w:val="both"/>
      </w:pPr>
      <w:r w:rsidRPr="00082527">
        <w:t>Osoby mające trudności w komunikowaniu się mogą wnioskować o przekazanie wymaganych druków i sposobu załatwienia sprawy w Polskim Języku Migowym, druku powiększonym, w języku łatwym do czytania i rozumienia (ETR) lub w innej dogodnej formie.</w:t>
      </w:r>
    </w:p>
    <w:p w14:paraId="46BB4813" w14:textId="77777777" w:rsidR="00532545" w:rsidRDefault="00532545" w:rsidP="00D35683">
      <w:pPr>
        <w:pStyle w:val="Nagwek2"/>
        <w:jc w:val="both"/>
      </w:pPr>
    </w:p>
    <w:p w14:paraId="7DE04E20" w14:textId="77777777" w:rsidR="00D35683" w:rsidRPr="00D35683" w:rsidRDefault="00D35683" w:rsidP="00D35683"/>
    <w:p w14:paraId="47C09E2D" w14:textId="19C8DFB0" w:rsidR="00532545" w:rsidRDefault="00B74B08" w:rsidP="00D35683">
      <w:pPr>
        <w:pStyle w:val="Nagwek2"/>
        <w:spacing w:before="0" w:after="0"/>
        <w:jc w:val="center"/>
      </w:pPr>
      <w:r w:rsidRPr="00F44A1D">
        <w:lastRenderedPageBreak/>
        <w:t>Rozdział 3</w:t>
      </w:r>
    </w:p>
    <w:p w14:paraId="3FD58DF6" w14:textId="21222128" w:rsidR="00B74B08" w:rsidRPr="00F44A1D" w:rsidRDefault="00B74B08" w:rsidP="00D35683">
      <w:pPr>
        <w:pStyle w:val="Nagwek2"/>
        <w:spacing w:before="0" w:after="0"/>
        <w:jc w:val="center"/>
      </w:pPr>
      <w:r w:rsidRPr="00F44A1D">
        <w:t>Zasady obsługi osób ze szczególnymi potrzebami</w:t>
      </w:r>
    </w:p>
    <w:p w14:paraId="532AA016" w14:textId="77777777" w:rsidR="00D35683" w:rsidRDefault="00D35683" w:rsidP="00D35683">
      <w:pPr>
        <w:pStyle w:val="Nagwek3"/>
        <w:jc w:val="both"/>
      </w:pPr>
    </w:p>
    <w:p w14:paraId="0589BAFE" w14:textId="238C29C1" w:rsidR="00F44A1D" w:rsidRDefault="00B74B08" w:rsidP="00D35683">
      <w:pPr>
        <w:pStyle w:val="Nagwek3"/>
        <w:jc w:val="both"/>
      </w:pPr>
      <w:r w:rsidRPr="00082527">
        <w:t>§</w:t>
      </w:r>
      <w:r w:rsidR="00F44A1D">
        <w:t>9</w:t>
      </w:r>
      <w:r w:rsidRPr="00082527">
        <w:t>.</w:t>
      </w:r>
    </w:p>
    <w:p w14:paraId="5D906FD6" w14:textId="05DEF903" w:rsidR="00B74B08" w:rsidRPr="00F44A1D" w:rsidRDefault="00B74B08" w:rsidP="00D35683">
      <w:pPr>
        <w:pStyle w:val="Akapitzlist"/>
        <w:numPr>
          <w:ilvl w:val="0"/>
          <w:numId w:val="8"/>
        </w:numPr>
        <w:ind w:left="284" w:hanging="284"/>
        <w:jc w:val="both"/>
      </w:pPr>
      <w:r w:rsidRPr="00F44A1D">
        <w:t xml:space="preserve">Komunikacja pisemna zewnętrzna i wewnętrzna w </w:t>
      </w:r>
      <w:r w:rsidR="00AD1A16" w:rsidRPr="00F44A1D">
        <w:t>Szkole</w:t>
      </w:r>
      <w:r w:rsidRPr="00F44A1D">
        <w:t xml:space="preserve"> odbywa się z zachowaniem zasad edycji tekstu, zgodnym z WCAG 2.1. oraz w języku prostym.</w:t>
      </w:r>
    </w:p>
    <w:p w14:paraId="091F4182" w14:textId="4977CB8C" w:rsidR="00B74B08" w:rsidRPr="00F44A1D" w:rsidRDefault="00B74B08" w:rsidP="00D35683">
      <w:pPr>
        <w:pStyle w:val="Akapitzlist"/>
        <w:numPr>
          <w:ilvl w:val="0"/>
          <w:numId w:val="8"/>
        </w:numPr>
        <w:ind w:left="284" w:hanging="284"/>
        <w:jc w:val="both"/>
      </w:pPr>
      <w:r w:rsidRPr="00F44A1D">
        <w:t>Wytyczne dot. redagowania tekstu określone są w załączniku nr 3 do niniejszej procedury.</w:t>
      </w:r>
    </w:p>
    <w:p w14:paraId="160D3082" w14:textId="4035D6FB" w:rsidR="00F44A1D" w:rsidRDefault="00B74B08" w:rsidP="00D35683">
      <w:pPr>
        <w:pStyle w:val="Nagwek3"/>
        <w:jc w:val="both"/>
      </w:pPr>
      <w:r w:rsidRPr="00082527">
        <w:t>§</w:t>
      </w:r>
      <w:r w:rsidR="00F44A1D">
        <w:t>10.</w:t>
      </w:r>
    </w:p>
    <w:p w14:paraId="16C0458B" w14:textId="0A17B62F" w:rsidR="00B74B08" w:rsidRPr="00082527" w:rsidRDefault="00B74B08" w:rsidP="00D35683">
      <w:pPr>
        <w:jc w:val="both"/>
      </w:pPr>
      <w:r w:rsidRPr="00082527">
        <w:t xml:space="preserve">Osoby doświadczające trudności z osobistym przybyciem do siedziby </w:t>
      </w:r>
      <w:r w:rsidR="00AD1A16" w:rsidRPr="00082527">
        <w:t>Szkoły</w:t>
      </w:r>
      <w:r w:rsidRPr="00082527">
        <w:t xml:space="preserve"> mogą załatwić sprawę za pośrednictwem następujących środków komunikacji:</w:t>
      </w:r>
    </w:p>
    <w:p w14:paraId="7775D298" w14:textId="3D71A9A1" w:rsidR="00B74B08" w:rsidRPr="00082527" w:rsidRDefault="00B74B08" w:rsidP="00D35683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82527">
        <w:t>telefonicznie pod numerem: 42</w:t>
      </w:r>
      <w:r w:rsidR="00532545">
        <w:t> 655-79-05</w:t>
      </w:r>
    </w:p>
    <w:p w14:paraId="7E1D146A" w14:textId="77777777" w:rsidR="00B74B08" w:rsidRPr="00082527" w:rsidRDefault="00B74B08" w:rsidP="00D35683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082527">
        <w:t xml:space="preserve">wysyłając pismo lub wniosek: </w:t>
      </w:r>
    </w:p>
    <w:p w14:paraId="2790C4F5" w14:textId="68640322" w:rsidR="00F44A1D" w:rsidRDefault="00B74B08" w:rsidP="00D35683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082527">
        <w:t>pocztą elektroniczną na adre</w:t>
      </w:r>
      <w:r w:rsidR="00AD1A16" w:rsidRPr="00082527">
        <w:t xml:space="preserve">s: </w:t>
      </w:r>
      <w:hyperlink r:id="rId6" w:history="1">
        <w:r w:rsidR="00532545" w:rsidRPr="0035032E">
          <w:rPr>
            <w:rStyle w:val="Hipercze"/>
          </w:rPr>
          <w:t>kontakt@sp3.elodz.edu.pl</w:t>
        </w:r>
      </w:hyperlink>
      <w:r w:rsidRPr="005865C2">
        <w:t>,</w:t>
      </w:r>
    </w:p>
    <w:p w14:paraId="707C3380" w14:textId="50F09791" w:rsidR="00F44A1D" w:rsidRDefault="00B74B08" w:rsidP="00D35683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082527">
        <w:t xml:space="preserve">za pośrednictwem elektronicznej skrzynki podawczej </w:t>
      </w:r>
      <w:proofErr w:type="spellStart"/>
      <w:r w:rsidRPr="00082527">
        <w:t>ePUAP</w:t>
      </w:r>
      <w:proofErr w:type="spellEnd"/>
      <w:r w:rsidRPr="00082527">
        <w:t>:</w:t>
      </w:r>
      <w:r w:rsidR="00AD1A16" w:rsidRPr="00082527">
        <w:t xml:space="preserve"> </w:t>
      </w:r>
      <w:r w:rsidR="00532545">
        <w:rPr>
          <w:rFonts w:ascii="Arial" w:hAnsi="Arial" w:cs="Arial"/>
          <w:color w:val="333333"/>
        </w:rPr>
        <w:t>/472336680/skrytka</w:t>
      </w:r>
    </w:p>
    <w:p w14:paraId="5C3D8126" w14:textId="77BA73AB" w:rsidR="00182492" w:rsidRPr="00082527" w:rsidRDefault="00AD1A16" w:rsidP="00D35683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  <w:jc w:val="both"/>
      </w:pPr>
      <w:r w:rsidRPr="00082527">
        <w:t xml:space="preserve">adres do e-Doręczeń: </w:t>
      </w:r>
      <w:r w:rsidR="00532545">
        <w:rPr>
          <w:rFonts w:ascii="Roboto" w:hAnsi="Roboto"/>
          <w:color w:val="000000"/>
          <w:shd w:val="clear" w:color="auto" w:fill="FFFFFF"/>
        </w:rPr>
        <w:t>AE:PL-23529-31343-RDDHW-27</w:t>
      </w:r>
    </w:p>
    <w:p w14:paraId="6F90DB09" w14:textId="77777777" w:rsidR="00532545" w:rsidRDefault="00532545" w:rsidP="00D35683">
      <w:pPr>
        <w:pStyle w:val="Nagwek2"/>
        <w:jc w:val="center"/>
      </w:pPr>
    </w:p>
    <w:p w14:paraId="7C6424D3" w14:textId="7246C424" w:rsidR="00532545" w:rsidRDefault="00182492" w:rsidP="00D35683">
      <w:pPr>
        <w:pStyle w:val="Nagwek2"/>
        <w:spacing w:before="0" w:after="0"/>
        <w:jc w:val="center"/>
      </w:pPr>
      <w:r w:rsidRPr="00F44A1D">
        <w:t>Rozdział 3</w:t>
      </w:r>
    </w:p>
    <w:p w14:paraId="276732A8" w14:textId="355EB4DA" w:rsidR="00182492" w:rsidRPr="00F44A1D" w:rsidRDefault="00182492" w:rsidP="00D35683">
      <w:pPr>
        <w:pStyle w:val="Nagwek2"/>
        <w:spacing w:before="0" w:after="0"/>
        <w:jc w:val="center"/>
      </w:pPr>
      <w:r w:rsidRPr="00F44A1D">
        <w:t>Zasady obsługi osób ze szczególnymi potrzebami</w:t>
      </w:r>
    </w:p>
    <w:p w14:paraId="19E83E7C" w14:textId="77777777" w:rsidR="00532545" w:rsidRDefault="00532545" w:rsidP="00D35683">
      <w:pPr>
        <w:pStyle w:val="Nagwek3"/>
        <w:jc w:val="both"/>
      </w:pPr>
    </w:p>
    <w:p w14:paraId="665B4CBB" w14:textId="4FF8E14E" w:rsidR="00665868" w:rsidRDefault="00B74B08" w:rsidP="00D35683">
      <w:pPr>
        <w:pStyle w:val="Nagwek3"/>
        <w:jc w:val="both"/>
      </w:pPr>
      <w:r w:rsidRPr="00082527">
        <w:t>§1</w:t>
      </w:r>
      <w:r w:rsidR="00665868">
        <w:t>1</w:t>
      </w:r>
      <w:r w:rsidRPr="00082527">
        <w:t>.</w:t>
      </w:r>
    </w:p>
    <w:p w14:paraId="061788DE" w14:textId="69B1D593" w:rsidR="00B74B08" w:rsidRPr="00082527" w:rsidRDefault="00B74B08" w:rsidP="00D35683">
      <w:pPr>
        <w:jc w:val="both"/>
      </w:pPr>
      <w:r w:rsidRPr="00082527">
        <w:t xml:space="preserve">Osoby ze szczególnymi potrzebami mogą być obsługiwane poza kolejnością. W sytuacji, gdy w </w:t>
      </w:r>
      <w:r w:rsidR="00182492" w:rsidRPr="00082527">
        <w:t>Szkole</w:t>
      </w:r>
      <w:r w:rsidRPr="00082527">
        <w:t xml:space="preserve"> jest wielu klientów, pracownik ma prawo zaprosić osobę o szczególnych potrzebach do obsługi poza kolejnością. </w:t>
      </w:r>
    </w:p>
    <w:p w14:paraId="0C65B1D7" w14:textId="0A7110F3" w:rsidR="00665868" w:rsidRDefault="00B74B08" w:rsidP="00D35683">
      <w:pPr>
        <w:pStyle w:val="Nagwek3"/>
        <w:jc w:val="both"/>
      </w:pPr>
      <w:r w:rsidRPr="00082527">
        <w:t>§</w:t>
      </w:r>
      <w:r w:rsidR="00665868">
        <w:t>1</w:t>
      </w:r>
      <w:r w:rsidRPr="00082527">
        <w:t>2.</w:t>
      </w:r>
    </w:p>
    <w:p w14:paraId="2D6BACE4" w14:textId="0D4CE750" w:rsidR="00532545" w:rsidRDefault="00B74B08" w:rsidP="00D35683">
      <w:pPr>
        <w:jc w:val="both"/>
      </w:pPr>
      <w:r w:rsidRPr="00082527">
        <w:t xml:space="preserve">Pracownik pierwszego kontaktu przeprowadza wstępną rozmowę z osobą ze szczególnymi potrzebami w celu ustalenia charakteru sprawy, a następnie powiadamia odpowiedniego pracownika </w:t>
      </w:r>
      <w:r w:rsidR="00182492" w:rsidRPr="00082527">
        <w:t>Szkoły</w:t>
      </w:r>
      <w:r w:rsidRPr="00082527">
        <w:t xml:space="preserve">. </w:t>
      </w:r>
    </w:p>
    <w:p w14:paraId="0514CFB5" w14:textId="7DB1EA05" w:rsidR="00665868" w:rsidRDefault="00B74B08" w:rsidP="00D35683">
      <w:pPr>
        <w:pStyle w:val="Nagwek3"/>
        <w:jc w:val="both"/>
      </w:pPr>
      <w:r w:rsidRPr="00082527">
        <w:lastRenderedPageBreak/>
        <w:t>§</w:t>
      </w:r>
      <w:r w:rsidR="00665868">
        <w:t>1</w:t>
      </w:r>
      <w:r w:rsidRPr="00082527">
        <w:t>3.</w:t>
      </w:r>
    </w:p>
    <w:p w14:paraId="6D1D614E" w14:textId="346440C0" w:rsidR="00B74B08" w:rsidRPr="00082527" w:rsidRDefault="00B74B08" w:rsidP="00D35683">
      <w:pPr>
        <w:jc w:val="both"/>
      </w:pPr>
      <w:r w:rsidRPr="00082527"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15823FC0" w14:textId="40D46FA2" w:rsidR="00665868" w:rsidRDefault="00B74B08" w:rsidP="00D35683">
      <w:pPr>
        <w:pStyle w:val="Nagwek3"/>
        <w:jc w:val="both"/>
      </w:pPr>
      <w:r w:rsidRPr="00082527">
        <w:t>§</w:t>
      </w:r>
      <w:r w:rsidR="00665868">
        <w:t>1</w:t>
      </w:r>
      <w:r w:rsidR="00182492" w:rsidRPr="00082527">
        <w:t>4</w:t>
      </w:r>
      <w:r w:rsidRPr="00082527">
        <w:t>.</w:t>
      </w:r>
    </w:p>
    <w:p w14:paraId="54FC6617" w14:textId="7D054BF6" w:rsidR="005865C2" w:rsidRDefault="00B74B08" w:rsidP="00D35683">
      <w:pPr>
        <w:jc w:val="both"/>
      </w:pPr>
      <w:r w:rsidRPr="00082527">
        <w:t xml:space="preserve">Do </w:t>
      </w:r>
      <w:r w:rsidR="00182492" w:rsidRPr="00082527">
        <w:t>Szkoły</w:t>
      </w:r>
      <w:r w:rsidRPr="00082527">
        <w:t xml:space="preserve"> i wszystkich jego pomieszczeń można wejść z psem asystującym i psem przewodnikiem. Pracownik </w:t>
      </w:r>
      <w:r w:rsidR="00BD7511" w:rsidRPr="00082527">
        <w:t>Szkoły</w:t>
      </w:r>
      <w:r w:rsidRPr="00082527">
        <w:t xml:space="preserve"> może poprosić właściciela psa o okazanie dokumentów potwierdzających, że pies jest psem przewodnikiem/asystującym. </w:t>
      </w:r>
    </w:p>
    <w:p w14:paraId="1595DDC1" w14:textId="77777777" w:rsidR="00D35683" w:rsidRDefault="00D35683" w:rsidP="00D35683">
      <w:pPr>
        <w:spacing w:before="0" w:after="160" w:line="259" w:lineRule="auto"/>
        <w:jc w:val="both"/>
      </w:pPr>
    </w:p>
    <w:p w14:paraId="7BCFF8BA" w14:textId="1BCFFFD2" w:rsidR="00665868" w:rsidRPr="00D35683" w:rsidRDefault="00B74B08" w:rsidP="00D35683">
      <w:pPr>
        <w:spacing w:before="0" w:after="160" w:line="259" w:lineRule="auto"/>
        <w:jc w:val="both"/>
        <w:rPr>
          <w:b/>
          <w:bCs/>
        </w:rPr>
      </w:pPr>
      <w:r w:rsidRPr="00D35683">
        <w:rPr>
          <w:b/>
          <w:bCs/>
        </w:rPr>
        <w:t>§</w:t>
      </w:r>
      <w:r w:rsidR="00665868" w:rsidRPr="00D35683">
        <w:rPr>
          <w:b/>
          <w:bCs/>
        </w:rPr>
        <w:t>15</w:t>
      </w:r>
      <w:r w:rsidRPr="00D35683">
        <w:rPr>
          <w:b/>
          <w:bCs/>
        </w:rPr>
        <w:t>.</w:t>
      </w:r>
    </w:p>
    <w:p w14:paraId="71E5541F" w14:textId="67AD543D" w:rsidR="00B74B08" w:rsidRPr="00665868" w:rsidRDefault="00B74B08" w:rsidP="00D35683">
      <w:pPr>
        <w:pStyle w:val="Akapitzlist"/>
        <w:numPr>
          <w:ilvl w:val="0"/>
          <w:numId w:val="9"/>
        </w:numPr>
        <w:ind w:left="284" w:hanging="284"/>
        <w:jc w:val="both"/>
      </w:pPr>
      <w:r w:rsidRPr="00665868">
        <w:t xml:space="preserve">Osoba głucha ma prawo skorzystać podczas wizyty w </w:t>
      </w:r>
      <w:r w:rsidR="00BD7511" w:rsidRPr="00665868">
        <w:t>Szkole</w:t>
      </w:r>
      <w:r w:rsidRPr="00665868">
        <w:t xml:space="preserve"> z wideo-tłumacza Polskiego Języka Migowego (PJM). </w:t>
      </w:r>
      <w:r w:rsidR="00BD7511" w:rsidRPr="00665868">
        <w:t>Szkoła</w:t>
      </w:r>
      <w:r w:rsidRPr="00665868">
        <w:t xml:space="preserve"> świadczy tę usługę on-line poprzez stronę internetową </w:t>
      </w:r>
      <w:r w:rsidR="00BD7511" w:rsidRPr="00665868">
        <w:t>Szkoły</w:t>
      </w:r>
      <w:r w:rsidRPr="00665868">
        <w:t xml:space="preserve">: </w:t>
      </w:r>
      <w:r w:rsidR="007F049A" w:rsidRPr="007F049A">
        <w:rPr>
          <w:u w:val="single"/>
        </w:rPr>
        <w:t>sp3lodz.wikom.pl</w:t>
      </w:r>
    </w:p>
    <w:p w14:paraId="05D92C51" w14:textId="6BDB734A" w:rsidR="00B74B08" w:rsidRPr="00665868" w:rsidRDefault="00B74B08" w:rsidP="00D35683">
      <w:pPr>
        <w:pStyle w:val="Akapitzlist"/>
        <w:numPr>
          <w:ilvl w:val="0"/>
          <w:numId w:val="9"/>
        </w:numPr>
        <w:ind w:left="284" w:hanging="284"/>
        <w:jc w:val="both"/>
      </w:pPr>
      <w:r w:rsidRPr="00665868">
        <w:t xml:space="preserve">Rozmowa pracownika </w:t>
      </w:r>
      <w:r w:rsidR="00BD7511" w:rsidRPr="00665868">
        <w:t>Szkoły</w:t>
      </w:r>
      <w:r w:rsidRPr="00665868">
        <w:t xml:space="preserve"> z osobą głuchą będzie prowadzona w czasie rzeczywistym. Pracownik połączy się z tłumaczem, a ten na bieżąco będzie porozumiewał się z osobą głuchą i z pracownikiem </w:t>
      </w:r>
      <w:r w:rsidR="00BD7511" w:rsidRPr="00665868">
        <w:t>Szkoły</w:t>
      </w:r>
      <w:r w:rsidRPr="00665868">
        <w:t>.</w:t>
      </w:r>
    </w:p>
    <w:p w14:paraId="7785C70F" w14:textId="7B895E71" w:rsidR="00B74B08" w:rsidRPr="00665868" w:rsidRDefault="00B74B08" w:rsidP="00D35683">
      <w:pPr>
        <w:pStyle w:val="Akapitzlist"/>
        <w:numPr>
          <w:ilvl w:val="0"/>
          <w:numId w:val="9"/>
        </w:numPr>
        <w:ind w:left="284" w:hanging="284"/>
        <w:jc w:val="both"/>
      </w:pPr>
      <w:r w:rsidRPr="00665868">
        <w:t xml:space="preserve">Usługa wideo tłumacza jest bezpłatna, dostępna w godzinach pracy </w:t>
      </w:r>
      <w:r w:rsidR="00BD7511" w:rsidRPr="00665868">
        <w:t>szkoły</w:t>
      </w:r>
      <w:r w:rsidRPr="00665868">
        <w:t xml:space="preserve"> i nie wymaga wcześniejszego umawiania.</w:t>
      </w:r>
    </w:p>
    <w:p w14:paraId="62328E06" w14:textId="7DDCB76D" w:rsidR="00B74B08" w:rsidRPr="00665868" w:rsidRDefault="00B74B08" w:rsidP="00D35683">
      <w:pPr>
        <w:pStyle w:val="Akapitzlist"/>
        <w:numPr>
          <w:ilvl w:val="0"/>
          <w:numId w:val="9"/>
        </w:numPr>
        <w:ind w:left="284" w:hanging="284"/>
        <w:jc w:val="both"/>
      </w:pPr>
      <w:r w:rsidRPr="00665868">
        <w:t>Usługa dostępna jest na każdym stanowisku.</w:t>
      </w:r>
    </w:p>
    <w:p w14:paraId="3318A4D7" w14:textId="219418BB" w:rsidR="00665868" w:rsidRDefault="00B74B08" w:rsidP="00D35683">
      <w:pPr>
        <w:pStyle w:val="Nagwek3"/>
        <w:jc w:val="both"/>
      </w:pPr>
      <w:r w:rsidRPr="00082527">
        <w:t>§</w:t>
      </w:r>
      <w:r w:rsidR="00665868">
        <w:t>16</w:t>
      </w:r>
      <w:r w:rsidRPr="00082527">
        <w:t>.</w:t>
      </w:r>
    </w:p>
    <w:p w14:paraId="487F5485" w14:textId="707563B6" w:rsidR="00B74B08" w:rsidRPr="00665868" w:rsidRDefault="00B74B08" w:rsidP="00D35683">
      <w:pPr>
        <w:pStyle w:val="Akapitzlist"/>
        <w:numPr>
          <w:ilvl w:val="0"/>
          <w:numId w:val="11"/>
        </w:numPr>
        <w:ind w:left="284" w:hanging="284"/>
        <w:jc w:val="both"/>
      </w:pPr>
      <w:r w:rsidRPr="00665868">
        <w:t xml:space="preserve">Osoby doświadczające trudności w komunikowaniu się mogą załatwiać sprawy w </w:t>
      </w:r>
      <w:r w:rsidR="00BD7511" w:rsidRPr="00665868">
        <w:t>Szkole</w:t>
      </w:r>
      <w:r w:rsidRPr="00665868">
        <w:t xml:space="preserve"> przy pomocy osoby przybranej, którą może być każda osoba fizyczna, która ukończyła 16 rok życia i została wybrana przez osobę uprawnioną.</w:t>
      </w:r>
    </w:p>
    <w:p w14:paraId="57DA5213" w14:textId="02B96C05" w:rsidR="00B74B08" w:rsidRPr="00665868" w:rsidRDefault="00B74B08" w:rsidP="00D35683">
      <w:pPr>
        <w:pStyle w:val="Akapitzlist"/>
        <w:numPr>
          <w:ilvl w:val="0"/>
          <w:numId w:val="11"/>
        </w:numPr>
        <w:ind w:left="284" w:hanging="284"/>
        <w:jc w:val="both"/>
      </w:pPr>
      <w:r w:rsidRPr="00665868">
        <w:t xml:space="preserve">Zadaniem osoby przybranej jest pomoc w załatwieniu spraw w </w:t>
      </w:r>
      <w:r w:rsidR="00BD7511" w:rsidRPr="00665868">
        <w:t>Szkole</w:t>
      </w:r>
      <w:r w:rsidRPr="00665868"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665868" w:rsidRDefault="00B74B08" w:rsidP="00D35683">
      <w:pPr>
        <w:pStyle w:val="Akapitzlist"/>
        <w:numPr>
          <w:ilvl w:val="0"/>
          <w:numId w:val="11"/>
        </w:numPr>
        <w:ind w:left="284" w:hanging="284"/>
        <w:jc w:val="both"/>
      </w:pPr>
      <w:r w:rsidRPr="00665868"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7AE03D3D" w14:textId="77777777" w:rsidR="00D35683" w:rsidRDefault="00D35683" w:rsidP="00D35683">
      <w:pPr>
        <w:pStyle w:val="Nagwek2"/>
        <w:jc w:val="both"/>
      </w:pPr>
    </w:p>
    <w:p w14:paraId="038BD920" w14:textId="079A5409" w:rsidR="00D35683" w:rsidRDefault="004D60B4" w:rsidP="00D35683">
      <w:pPr>
        <w:pStyle w:val="Nagwek2"/>
        <w:spacing w:before="0" w:after="0"/>
        <w:jc w:val="center"/>
      </w:pPr>
      <w:r w:rsidRPr="00082527">
        <w:lastRenderedPageBreak/>
        <w:t>Rozdział 4</w:t>
      </w:r>
    </w:p>
    <w:p w14:paraId="3787513F" w14:textId="5A52B2EA" w:rsidR="004D60B4" w:rsidRPr="00082527" w:rsidRDefault="004D60B4" w:rsidP="00D35683">
      <w:pPr>
        <w:pStyle w:val="Nagwek2"/>
        <w:spacing w:before="0" w:after="0"/>
        <w:jc w:val="center"/>
      </w:pPr>
      <w:r w:rsidRPr="00082527">
        <w:t>Obowiązki pracowników Urzędu</w:t>
      </w:r>
    </w:p>
    <w:p w14:paraId="5AC4E452" w14:textId="77777777" w:rsidR="00D35683" w:rsidRDefault="00D35683" w:rsidP="00D35683">
      <w:pPr>
        <w:pStyle w:val="NormalnyWeb"/>
        <w:jc w:val="both"/>
        <w:rPr>
          <w:rStyle w:val="Pogrubienie"/>
          <w:rFonts w:ascii="Calibri" w:eastAsiaTheme="majorEastAsia" w:hAnsi="Calibri" w:cs="Calibri"/>
        </w:rPr>
      </w:pPr>
    </w:p>
    <w:p w14:paraId="668A3D97" w14:textId="4759CAC6" w:rsidR="005A4E6D" w:rsidRDefault="00B74B08" w:rsidP="00D35683">
      <w:pPr>
        <w:pStyle w:val="NormalnyWeb"/>
        <w:jc w:val="both"/>
      </w:pPr>
      <w:r w:rsidRPr="00082527">
        <w:rPr>
          <w:rStyle w:val="Pogrubienie"/>
          <w:rFonts w:ascii="Calibri" w:eastAsiaTheme="majorEastAsia" w:hAnsi="Calibri" w:cs="Calibri"/>
        </w:rPr>
        <w:t>§1</w:t>
      </w:r>
      <w:r w:rsidR="005A4E6D">
        <w:rPr>
          <w:rStyle w:val="Pogrubienie"/>
          <w:rFonts w:ascii="Calibri" w:eastAsiaTheme="majorEastAsia" w:hAnsi="Calibri" w:cs="Calibri"/>
        </w:rPr>
        <w:t>7</w:t>
      </w:r>
      <w:r w:rsidRPr="00082527">
        <w:rPr>
          <w:rStyle w:val="Pogrubienie"/>
          <w:rFonts w:ascii="Calibri" w:eastAsiaTheme="majorEastAsia" w:hAnsi="Calibri" w:cs="Calibri"/>
        </w:rPr>
        <w:t>.</w:t>
      </w:r>
    </w:p>
    <w:p w14:paraId="685E982F" w14:textId="4E780830" w:rsidR="00B74B08" w:rsidRPr="00EB4715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Wszyscy pracownicy </w:t>
      </w:r>
      <w:r w:rsidR="00BD7511" w:rsidRPr="00EB4715">
        <w:rPr>
          <w:rFonts w:ascii="Calibri" w:hAnsi="Calibri" w:cs="Calibri"/>
        </w:rPr>
        <w:t xml:space="preserve">Szkoły </w:t>
      </w:r>
      <w:r w:rsidRPr="00EB4715">
        <w:rPr>
          <w:rFonts w:ascii="Calibri" w:hAnsi="Calibri" w:cs="Calibri"/>
        </w:rPr>
        <w:t xml:space="preserve">mają obowiązek zapoznać się z zasadami obsługi osób </w:t>
      </w:r>
      <w:r w:rsidR="00D35683">
        <w:rPr>
          <w:rFonts w:ascii="Calibri" w:hAnsi="Calibri" w:cs="Calibri"/>
        </w:rPr>
        <w:br/>
      </w:r>
      <w:r w:rsidRPr="00EB4715">
        <w:rPr>
          <w:rFonts w:ascii="Calibri" w:hAnsi="Calibri" w:cs="Calibri"/>
        </w:rPr>
        <w:t>ze szczególnymi potrzebami.</w:t>
      </w:r>
    </w:p>
    <w:p w14:paraId="1001338B" w14:textId="024BE91B" w:rsidR="00B74B08" w:rsidRPr="00EB4715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Za zapewnienie dostępu do Procedury obsługi osób ze szczególnymi potrzebami </w:t>
      </w:r>
      <w:r w:rsidR="00D35683">
        <w:rPr>
          <w:rFonts w:ascii="Calibri" w:hAnsi="Calibri" w:cs="Calibri"/>
        </w:rPr>
        <w:br/>
      </w:r>
      <w:r w:rsidRPr="00EB4715">
        <w:rPr>
          <w:rFonts w:ascii="Calibri" w:hAnsi="Calibri" w:cs="Calibri"/>
        </w:rPr>
        <w:t xml:space="preserve">oraz za jej przestrzeganie odpowiedzialni </w:t>
      </w:r>
      <w:r w:rsidR="00BD7511" w:rsidRPr="00EB4715">
        <w:rPr>
          <w:rFonts w:ascii="Calibri" w:hAnsi="Calibri" w:cs="Calibri"/>
        </w:rPr>
        <w:t>jest Dyrektor Szkoły</w:t>
      </w:r>
      <w:r w:rsidRPr="00EB4715">
        <w:rPr>
          <w:rFonts w:ascii="Calibri" w:hAnsi="Calibri" w:cs="Calibri"/>
        </w:rPr>
        <w:t>.</w:t>
      </w:r>
    </w:p>
    <w:p w14:paraId="35AE3968" w14:textId="50D1A8FE" w:rsidR="00B74B08" w:rsidRPr="00EB4715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</w:t>
      </w:r>
    </w:p>
    <w:p w14:paraId="77DD2152" w14:textId="6332BB8F" w:rsidR="00B74B08" w:rsidRPr="00EB4715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 przypadku wypełnienia dokumentów przez pracownika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treść wprowadzonych danych musi zostać przez pracownika odczytana na głos i zaakceptowana przez osobę, której sprawa dotyczy.</w:t>
      </w:r>
    </w:p>
    <w:p w14:paraId="79543F1F" w14:textId="15DCCD66" w:rsidR="00B74B08" w:rsidRPr="00EB4715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udziału w kursach, szkoleniach dotyczących obsługi klientów ze szczególnymi potrzebami oraz do podejmowania samokształcenia.</w:t>
      </w:r>
    </w:p>
    <w:p w14:paraId="30067DAD" w14:textId="296EAC82" w:rsidR="00B74B08" w:rsidRPr="00EB4715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>Materiały do samokształcenia dostępne są w INTRZE, w zakładce „Zasady dostępności”.</w:t>
      </w:r>
    </w:p>
    <w:p w14:paraId="0410219B" w14:textId="4CEFDF25" w:rsidR="00B74B08" w:rsidRDefault="00B74B08" w:rsidP="00D35683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jc w:val="both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42FCA16A" w14:textId="77777777" w:rsidR="00D35683" w:rsidRPr="00EB4715" w:rsidRDefault="00D35683" w:rsidP="00D35683">
      <w:pPr>
        <w:pStyle w:val="NormalnyWeb"/>
        <w:spacing w:before="240" w:beforeAutospacing="0" w:after="0" w:afterAutospacing="0" w:line="312" w:lineRule="auto"/>
        <w:ind w:left="284"/>
        <w:jc w:val="both"/>
        <w:rPr>
          <w:rFonts w:ascii="Calibri" w:hAnsi="Calibri" w:cs="Calibri"/>
        </w:rPr>
      </w:pPr>
    </w:p>
    <w:p w14:paraId="6424725B" w14:textId="40B676ED" w:rsidR="00D35683" w:rsidRDefault="00B74B08" w:rsidP="00D35683">
      <w:pPr>
        <w:pStyle w:val="Nagwek2"/>
        <w:spacing w:before="0" w:after="0"/>
        <w:jc w:val="center"/>
      </w:pPr>
      <w:r w:rsidRPr="00082527">
        <w:t>Rozdział 5</w:t>
      </w:r>
    </w:p>
    <w:p w14:paraId="16806D51" w14:textId="32FD4514" w:rsidR="00B74B08" w:rsidRPr="00082527" w:rsidRDefault="00B74B08" w:rsidP="00D35683">
      <w:pPr>
        <w:pStyle w:val="Nagwek2"/>
        <w:spacing w:before="0" w:after="0"/>
        <w:jc w:val="center"/>
      </w:pPr>
      <w:r w:rsidRPr="00082527">
        <w:t>Procedura skargowa</w:t>
      </w:r>
    </w:p>
    <w:p w14:paraId="72585065" w14:textId="164CF5DD" w:rsidR="005A4E6D" w:rsidRDefault="00B74B08" w:rsidP="00D35683">
      <w:pPr>
        <w:pStyle w:val="Nagwek3"/>
        <w:jc w:val="both"/>
      </w:pPr>
      <w:r w:rsidRPr="00082527">
        <w:t>§1</w:t>
      </w:r>
      <w:r w:rsidR="005A4E6D">
        <w:t>8</w:t>
      </w:r>
      <w:r w:rsidRPr="00082527">
        <w:t>.</w:t>
      </w:r>
    </w:p>
    <w:p w14:paraId="57EE6D21" w14:textId="732ACC58" w:rsidR="00B74B08" w:rsidRPr="005A4E6D" w:rsidRDefault="005A4E6D" w:rsidP="00D35683">
      <w:pPr>
        <w:pStyle w:val="Akapitzlist"/>
        <w:numPr>
          <w:ilvl w:val="0"/>
          <w:numId w:val="15"/>
        </w:numPr>
        <w:ind w:left="284" w:hanging="284"/>
        <w:jc w:val="both"/>
      </w:pPr>
      <w:r>
        <w:t>O</w:t>
      </w:r>
      <w:r w:rsidR="00B74B08" w:rsidRPr="005A4E6D"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5A4E6D">
        <w:t>o- informacyjnej</w:t>
      </w:r>
      <w:r w:rsidR="00B74B08" w:rsidRPr="005A4E6D">
        <w:t xml:space="preserve">, zwanymi dalej </w:t>
      </w:r>
      <w:r w:rsidR="00B74B08" w:rsidRPr="005A4E6D">
        <w:lastRenderedPageBreak/>
        <w:t xml:space="preserve">wnioskami o zapewnienie dostępności, stanowiącymi załączniki nr 1 i 2 </w:t>
      </w:r>
      <w:r w:rsidR="00D35683">
        <w:br/>
      </w:r>
      <w:r w:rsidR="00B74B08" w:rsidRPr="005A4E6D">
        <w:t>do niniejszej procedury.</w:t>
      </w:r>
    </w:p>
    <w:p w14:paraId="70DD675F" w14:textId="546DF065" w:rsidR="00B74B08" w:rsidRPr="005A4E6D" w:rsidRDefault="00B74B08" w:rsidP="00D35683">
      <w:pPr>
        <w:pStyle w:val="Akapitzlist"/>
        <w:numPr>
          <w:ilvl w:val="0"/>
          <w:numId w:val="15"/>
        </w:numPr>
        <w:ind w:left="284" w:hanging="284"/>
        <w:jc w:val="both"/>
      </w:pPr>
      <w:r w:rsidRPr="005A4E6D">
        <w:t xml:space="preserve">Wnioski, o których mowa w ust. 1, należy złożyć do </w:t>
      </w:r>
      <w:r w:rsidR="00BD7511" w:rsidRPr="005A4E6D">
        <w:t>sekretariatu</w:t>
      </w:r>
      <w:r w:rsidRPr="005A4E6D">
        <w:t xml:space="preserve"> </w:t>
      </w:r>
      <w:r w:rsidR="00BD7511" w:rsidRPr="005A4E6D">
        <w:t>Szkoły</w:t>
      </w:r>
      <w:r w:rsidRPr="005A4E6D">
        <w:t>:</w:t>
      </w:r>
    </w:p>
    <w:p w14:paraId="78D3A64A" w14:textId="17E32F1D" w:rsidR="00B74B08" w:rsidRPr="00082527" w:rsidRDefault="00B74B08" w:rsidP="00D35683">
      <w:pPr>
        <w:pStyle w:val="Akapitzlist"/>
        <w:numPr>
          <w:ilvl w:val="0"/>
          <w:numId w:val="16"/>
        </w:numPr>
        <w:ind w:left="284" w:hanging="284"/>
        <w:jc w:val="both"/>
      </w:pPr>
      <w:r w:rsidRPr="00082527">
        <w:t xml:space="preserve">dostarczając je osobiście do </w:t>
      </w:r>
      <w:r w:rsidR="00BD7511" w:rsidRPr="00082527">
        <w:t>Szkoły</w:t>
      </w:r>
      <w:r w:rsidRPr="00082527">
        <w:t xml:space="preserve"> (</w:t>
      </w:r>
      <w:r w:rsidR="00D35683">
        <w:t xml:space="preserve">al. Harcerzy </w:t>
      </w:r>
      <w:proofErr w:type="spellStart"/>
      <w:r w:rsidR="00D35683">
        <w:t>Zatorowców</w:t>
      </w:r>
      <w:proofErr w:type="spellEnd"/>
      <w:r w:rsidR="00D35683">
        <w:t xml:space="preserve"> 6),</w:t>
      </w:r>
    </w:p>
    <w:p w14:paraId="6A9F4B9B" w14:textId="0DF10C08" w:rsidR="00B74B08" w:rsidRPr="00082527" w:rsidRDefault="00B74B08" w:rsidP="00D35683">
      <w:pPr>
        <w:pStyle w:val="Akapitzlist"/>
        <w:numPr>
          <w:ilvl w:val="0"/>
          <w:numId w:val="16"/>
        </w:numPr>
        <w:ind w:left="284" w:hanging="284"/>
        <w:jc w:val="both"/>
      </w:pPr>
      <w:r w:rsidRPr="00082527">
        <w:t xml:space="preserve">wysyłając pocztą na adres: </w:t>
      </w:r>
      <w:r w:rsidR="00BD7511" w:rsidRPr="00082527">
        <w:t>Szkoła Podstawowa Nr</w:t>
      </w:r>
      <w:r w:rsidR="00D35683">
        <w:t xml:space="preserve"> 3 </w:t>
      </w:r>
      <w:r w:rsidR="00BD7511" w:rsidRPr="00082527">
        <w:t>w Łodzi, 9</w:t>
      </w:r>
      <w:r w:rsidR="00D35683">
        <w:t>1</w:t>
      </w:r>
      <w:r w:rsidR="00BD7511" w:rsidRPr="00082527">
        <w:t>-1</w:t>
      </w:r>
      <w:r w:rsidR="00D35683">
        <w:t>44</w:t>
      </w:r>
      <w:r w:rsidR="00BD7511" w:rsidRPr="00082527">
        <w:t xml:space="preserve"> Łódź, </w:t>
      </w:r>
      <w:r w:rsidR="00D35683">
        <w:t>al</w:t>
      </w:r>
      <w:r w:rsidR="00BD7511" w:rsidRPr="00082527">
        <w:t>.</w:t>
      </w:r>
      <w:r w:rsidR="005A4E6D">
        <w:t> </w:t>
      </w:r>
      <w:r w:rsidR="00D35683">
        <w:t xml:space="preserve">Harcerzy </w:t>
      </w:r>
      <w:proofErr w:type="spellStart"/>
      <w:r w:rsidR="00D35683">
        <w:t>Zatorowców</w:t>
      </w:r>
      <w:proofErr w:type="spellEnd"/>
      <w:r w:rsidR="00D35683">
        <w:t xml:space="preserve"> 6</w:t>
      </w:r>
      <w:r w:rsidRPr="00082527">
        <w:t>,</w:t>
      </w:r>
    </w:p>
    <w:p w14:paraId="7C247AB5" w14:textId="69459033" w:rsidR="00B74B08" w:rsidRPr="00082527" w:rsidRDefault="00B74B08" w:rsidP="00D35683">
      <w:pPr>
        <w:pStyle w:val="Akapitzlist"/>
        <w:numPr>
          <w:ilvl w:val="0"/>
          <w:numId w:val="16"/>
        </w:numPr>
        <w:ind w:left="284" w:hanging="284"/>
        <w:jc w:val="both"/>
      </w:pPr>
      <w:r w:rsidRPr="00082527">
        <w:t xml:space="preserve">wysyłając poczta elektroniczną na adres e-mail: </w:t>
      </w:r>
      <w:hyperlink r:id="rId7" w:history="1">
        <w:r w:rsidR="00D35683" w:rsidRPr="0035032E">
          <w:rPr>
            <w:rStyle w:val="Hipercze"/>
          </w:rPr>
          <w:t>kontakt@sp3.</w:t>
        </w:r>
        <w:r w:rsidR="00D35683" w:rsidRPr="0035032E">
          <w:rPr>
            <w:rStyle w:val="Hipercze"/>
          </w:rPr>
          <w:t>e</w:t>
        </w:r>
        <w:r w:rsidR="00D35683" w:rsidRPr="0035032E">
          <w:rPr>
            <w:rStyle w:val="Hipercze"/>
          </w:rPr>
          <w:t>lodz.edu.pl</w:t>
        </w:r>
      </w:hyperlink>
      <w:r w:rsidRPr="005A4E6D">
        <w:t>.</w:t>
      </w:r>
    </w:p>
    <w:p w14:paraId="1E846632" w14:textId="09F5D909" w:rsidR="00B74B08" w:rsidRPr="005A4E6D" w:rsidRDefault="00BD7511" w:rsidP="00D35683">
      <w:pPr>
        <w:pStyle w:val="Akapitzlist"/>
        <w:numPr>
          <w:ilvl w:val="0"/>
          <w:numId w:val="15"/>
        </w:numPr>
        <w:ind w:left="284" w:hanging="284"/>
        <w:jc w:val="both"/>
      </w:pPr>
      <w:r w:rsidRPr="005A4E6D">
        <w:t>Szkoła</w:t>
      </w:r>
      <w:r w:rsidR="00B74B08" w:rsidRPr="005A4E6D"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 w:rsidR="004D60B4" w:rsidRPr="005A4E6D">
        <w:t>Szkoła</w:t>
      </w:r>
      <w:r w:rsidR="00B74B08" w:rsidRPr="005A4E6D">
        <w:t xml:space="preserve"> powiadamia wnioskodawcę o przyczynach opóźnienia i wskazuje nowy termin, nie dłuższy niż 2 miesiące, od dnia złożenia wniosku o zapewnienie dostępności.</w:t>
      </w:r>
    </w:p>
    <w:p w14:paraId="58514A21" w14:textId="3B7B54AB" w:rsidR="00B74B08" w:rsidRPr="00EB4715" w:rsidRDefault="00B74B08" w:rsidP="00D35683">
      <w:pPr>
        <w:pStyle w:val="Akapitzlist"/>
        <w:numPr>
          <w:ilvl w:val="0"/>
          <w:numId w:val="15"/>
        </w:numPr>
        <w:ind w:left="284" w:hanging="284"/>
        <w:jc w:val="both"/>
      </w:pPr>
      <w:r w:rsidRPr="00EB4715">
        <w:t xml:space="preserve">Gdy zapewnienie dostępności w zakresie określonym we wniosku o zapewnienie dostępności jest niemożliwe lub znacznie utrudnione, </w:t>
      </w:r>
      <w:r w:rsidR="004D60B4" w:rsidRPr="00EB4715">
        <w:t>Szkoła</w:t>
      </w:r>
      <w:r w:rsidRPr="00EB4715"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EB4715">
        <w:t xml:space="preserve"> </w:t>
      </w:r>
      <w:r w:rsidRPr="00EB4715">
        <w:t>komunikacyjn</w:t>
      </w:r>
      <w:r w:rsidR="004D60B4" w:rsidRPr="00EB4715">
        <w:t>o-informacyjnej</w:t>
      </w:r>
      <w:r w:rsidRPr="00EB4715">
        <w:t>) lub do Prezydenta Miasta Łodzi (w przypadku dostępności cyfrowej).</w:t>
      </w:r>
    </w:p>
    <w:p w14:paraId="47302E31" w14:textId="77777777" w:rsidR="00EB4715" w:rsidRDefault="00B74B08" w:rsidP="00D35683">
      <w:pPr>
        <w:pStyle w:val="Nagwek3"/>
        <w:jc w:val="both"/>
      </w:pPr>
      <w:r w:rsidRPr="00082527">
        <w:t>§</w:t>
      </w:r>
      <w:r w:rsidR="00EB4715">
        <w:t>19</w:t>
      </w:r>
      <w:r w:rsidRPr="00082527">
        <w:t xml:space="preserve">. </w:t>
      </w:r>
    </w:p>
    <w:p w14:paraId="4195B625" w14:textId="435E8277" w:rsidR="00B74B08" w:rsidRPr="00082527" w:rsidRDefault="00B74B08" w:rsidP="00D35683">
      <w:pPr>
        <w:pStyle w:val="Akapitzlist"/>
        <w:numPr>
          <w:ilvl w:val="0"/>
          <w:numId w:val="17"/>
        </w:numPr>
        <w:ind w:left="284" w:hanging="284"/>
        <w:jc w:val="both"/>
      </w:pPr>
      <w:r w:rsidRPr="00082527">
        <w:t>Niezależnie od złożenia wniosków, o których mowa w § 1</w:t>
      </w:r>
      <w:r w:rsidR="000D46CF">
        <w:t>8</w:t>
      </w:r>
      <w:r w:rsidRPr="00082527">
        <w:t xml:space="preserve">, każda osoba może </w:t>
      </w:r>
      <w:hyperlink r:id="rId8" w:anchor="c76426" w:history="1">
        <w:r w:rsidRPr="00EB4715">
          <w:rPr>
            <w:u w:val="single"/>
          </w:rPr>
          <w:t>poinformować o braku dostępności</w:t>
        </w:r>
      </w:hyperlink>
      <w:r w:rsidRPr="00082527">
        <w:t>.</w:t>
      </w:r>
    </w:p>
    <w:p w14:paraId="27798156" w14:textId="1BBFE626" w:rsidR="00B74B08" w:rsidRPr="00082527" w:rsidRDefault="00B74B08" w:rsidP="00D35683">
      <w:pPr>
        <w:pStyle w:val="Akapitzlist"/>
        <w:numPr>
          <w:ilvl w:val="0"/>
          <w:numId w:val="17"/>
        </w:numPr>
        <w:ind w:left="284" w:hanging="284"/>
        <w:jc w:val="both"/>
      </w:pPr>
      <w:r w:rsidRPr="00082527">
        <w:t xml:space="preserve">Informację, o której mowa w ust. 1, składa się do </w:t>
      </w:r>
      <w:r w:rsidR="004D60B4" w:rsidRPr="00082527">
        <w:t>sekretariatu</w:t>
      </w:r>
      <w:r w:rsidRPr="00082527">
        <w:t xml:space="preserve"> </w:t>
      </w:r>
      <w:r w:rsidR="004D60B4" w:rsidRPr="00082527">
        <w:t>Szko</w:t>
      </w:r>
      <w:r w:rsidR="00EB4715">
        <w:t>ł</w:t>
      </w:r>
      <w:r w:rsidR="004D60B4" w:rsidRPr="00082527">
        <w:t>y</w:t>
      </w:r>
      <w:r w:rsidRPr="00082527">
        <w:t>, w sposób określony w § 1</w:t>
      </w:r>
      <w:r w:rsidR="000D46CF">
        <w:t>8</w:t>
      </w:r>
      <w:r w:rsidRPr="00082527">
        <w:t xml:space="preserve"> ust. 2.</w:t>
      </w:r>
    </w:p>
    <w:p w14:paraId="14ED3513" w14:textId="77777777" w:rsidR="00D35683" w:rsidRDefault="00D35683" w:rsidP="00D35683">
      <w:pPr>
        <w:pStyle w:val="Nagwek2"/>
        <w:spacing w:before="0" w:after="0"/>
        <w:jc w:val="both"/>
      </w:pPr>
    </w:p>
    <w:p w14:paraId="041A9FE6" w14:textId="77777777" w:rsidR="00D35683" w:rsidRPr="00D35683" w:rsidRDefault="00D35683" w:rsidP="00D35683">
      <w:pPr>
        <w:jc w:val="center"/>
      </w:pPr>
    </w:p>
    <w:p w14:paraId="774AD275" w14:textId="6B19D0E6" w:rsidR="00D35683" w:rsidRDefault="00B74B08" w:rsidP="00D35683">
      <w:pPr>
        <w:pStyle w:val="Nagwek2"/>
        <w:spacing w:before="0" w:after="0"/>
        <w:jc w:val="center"/>
      </w:pPr>
      <w:r w:rsidRPr="00082527">
        <w:t>Rozdział 6</w:t>
      </w:r>
    </w:p>
    <w:p w14:paraId="1707E511" w14:textId="586FEDD5" w:rsidR="00B74B08" w:rsidRDefault="00B74B08" w:rsidP="00D35683">
      <w:pPr>
        <w:pStyle w:val="Nagwek2"/>
        <w:spacing w:before="0" w:after="0"/>
        <w:jc w:val="center"/>
      </w:pPr>
      <w:r w:rsidRPr="00082527">
        <w:t>Postanowienia końcowe</w:t>
      </w:r>
    </w:p>
    <w:p w14:paraId="3F5736EE" w14:textId="77777777" w:rsidR="00D35683" w:rsidRPr="00D35683" w:rsidRDefault="00D35683" w:rsidP="00D35683">
      <w:pPr>
        <w:jc w:val="both"/>
      </w:pPr>
    </w:p>
    <w:p w14:paraId="577878F6" w14:textId="0C74F620" w:rsidR="00BB2FD1" w:rsidRPr="00082527" w:rsidRDefault="00B74B08" w:rsidP="00D35683">
      <w:pPr>
        <w:jc w:val="both"/>
      </w:pPr>
      <w:r w:rsidRPr="00082527">
        <w:t xml:space="preserve">W razie pytań należy kontaktować się z </w:t>
      </w:r>
      <w:r w:rsidR="00D35683">
        <w:t xml:space="preserve">samodzielnym referentem </w:t>
      </w:r>
      <w:r w:rsidR="004D60B4" w:rsidRPr="00082527">
        <w:t xml:space="preserve">Szkoły Panią </w:t>
      </w:r>
      <w:r w:rsidR="00D35683">
        <w:t xml:space="preserve">Joanna </w:t>
      </w:r>
      <w:proofErr w:type="gramStart"/>
      <w:r w:rsidR="00D35683">
        <w:t xml:space="preserve">Grunwald </w:t>
      </w:r>
      <w:r w:rsidRPr="00082527">
        <w:t>:</w:t>
      </w:r>
      <w:proofErr w:type="gramEnd"/>
      <w:r w:rsidRPr="00082527">
        <w:t xml:space="preserve"> </w:t>
      </w:r>
      <w:r w:rsidR="00D35683">
        <w:t xml:space="preserve"> </w:t>
      </w:r>
      <w:r w:rsidR="004D60B4" w:rsidRPr="00EB4715">
        <w:rPr>
          <w:u w:val="single"/>
        </w:rPr>
        <w:t>kontakt@sp</w:t>
      </w:r>
      <w:r w:rsidR="00D35683">
        <w:rPr>
          <w:u w:val="single"/>
        </w:rPr>
        <w:t>3</w:t>
      </w:r>
      <w:r w:rsidR="004D60B4" w:rsidRPr="00EB4715">
        <w:rPr>
          <w:u w:val="single"/>
        </w:rPr>
        <w:t xml:space="preserve">.elodz.edu.pl </w:t>
      </w:r>
      <w:r w:rsidRPr="00082527">
        <w:t>tel. 42</w:t>
      </w:r>
      <w:r w:rsidR="00D35683">
        <w:t> 655-79-05.</w:t>
      </w:r>
    </w:p>
    <w:sectPr w:rsidR="00BB2FD1" w:rsidRPr="000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E21"/>
    <w:multiLevelType w:val="multilevel"/>
    <w:tmpl w:val="2FF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6411">
    <w:abstractNumId w:val="9"/>
  </w:num>
  <w:num w:numId="2" w16cid:durableId="1623997321">
    <w:abstractNumId w:val="10"/>
  </w:num>
  <w:num w:numId="3" w16cid:durableId="916521738">
    <w:abstractNumId w:val="5"/>
  </w:num>
  <w:num w:numId="4" w16cid:durableId="1913153570">
    <w:abstractNumId w:val="14"/>
  </w:num>
  <w:num w:numId="5" w16cid:durableId="376587976">
    <w:abstractNumId w:val="13"/>
  </w:num>
  <w:num w:numId="6" w16cid:durableId="929777131">
    <w:abstractNumId w:val="12"/>
  </w:num>
  <w:num w:numId="7" w16cid:durableId="422260418">
    <w:abstractNumId w:val="2"/>
  </w:num>
  <w:num w:numId="8" w16cid:durableId="913785205">
    <w:abstractNumId w:val="15"/>
  </w:num>
  <w:num w:numId="9" w16cid:durableId="411394825">
    <w:abstractNumId w:val="7"/>
  </w:num>
  <w:num w:numId="10" w16cid:durableId="1641224664">
    <w:abstractNumId w:val="11"/>
  </w:num>
  <w:num w:numId="11" w16cid:durableId="1014307571">
    <w:abstractNumId w:val="0"/>
  </w:num>
  <w:num w:numId="12" w16cid:durableId="1129126080">
    <w:abstractNumId w:val="6"/>
  </w:num>
  <w:num w:numId="13" w16cid:durableId="1537232105">
    <w:abstractNumId w:val="4"/>
  </w:num>
  <w:num w:numId="14" w16cid:durableId="1877353535">
    <w:abstractNumId w:val="1"/>
  </w:num>
  <w:num w:numId="15" w16cid:durableId="582882201">
    <w:abstractNumId w:val="3"/>
  </w:num>
  <w:num w:numId="16" w16cid:durableId="38290367">
    <w:abstractNumId w:val="16"/>
  </w:num>
  <w:num w:numId="17" w16cid:durableId="857893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D"/>
    <w:rsid w:val="00082527"/>
    <w:rsid w:val="000D46CF"/>
    <w:rsid w:val="00182492"/>
    <w:rsid w:val="002F0311"/>
    <w:rsid w:val="00492A4F"/>
    <w:rsid w:val="004D60B4"/>
    <w:rsid w:val="00514FC7"/>
    <w:rsid w:val="00532545"/>
    <w:rsid w:val="005865C2"/>
    <w:rsid w:val="005A4E6D"/>
    <w:rsid w:val="005C19AA"/>
    <w:rsid w:val="00665868"/>
    <w:rsid w:val="007C1B8A"/>
    <w:rsid w:val="007F049A"/>
    <w:rsid w:val="008E5040"/>
    <w:rsid w:val="009049A7"/>
    <w:rsid w:val="00AC1FDD"/>
    <w:rsid w:val="00AD1A16"/>
    <w:rsid w:val="00B476A8"/>
    <w:rsid w:val="00B74B08"/>
    <w:rsid w:val="00BB2FD1"/>
    <w:rsid w:val="00BD7511"/>
    <w:rsid w:val="00C4033D"/>
    <w:rsid w:val="00D35683"/>
    <w:rsid w:val="00D60398"/>
    <w:rsid w:val="00D907D6"/>
    <w:rsid w:val="00EB4715"/>
    <w:rsid w:val="00F44A1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325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.lodz.pl/niepelnosprawni/bez-barier/dostepnosc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sp3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p3.elodz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91C2-AE32-4951-8B83-74AF192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1325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Małgorzata Cylke</cp:lastModifiedBy>
  <cp:revision>3</cp:revision>
  <dcterms:created xsi:type="dcterms:W3CDTF">2025-04-01T16:40:00Z</dcterms:created>
  <dcterms:modified xsi:type="dcterms:W3CDTF">2025-04-01T16:44:00Z</dcterms:modified>
</cp:coreProperties>
</file>